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3C25CDF" w14:textId="3C89A5BE" w:rsidR="00D82BA9" w:rsidRDefault="002A4C77">
      <w:pPr>
        <w:spacing w:after="0" w:line="240" w:lineRule="auto"/>
        <w:ind w:left="289" w:right="-74"/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 xml:space="preserve">CUED - </w:t>
      </w:r>
      <w:r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</w:rPr>
        <w:t>En</w:t>
      </w:r>
      <w:r>
        <w:rPr>
          <w:rFonts w:ascii="Times New Roman" w:eastAsia="Times New Roman" w:hAnsi="Times New Roman" w:cs="Times New Roman"/>
          <w:b/>
          <w:bCs/>
          <w:spacing w:val="4"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eer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n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g</w:t>
      </w:r>
      <w:r>
        <w:rPr>
          <w:rFonts w:ascii="Times New Roman" w:eastAsia="Times New Roman" w:hAnsi="Times New Roman" w:cs="Times New Roman"/>
          <w:b/>
          <w:bCs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b/>
          <w:bCs/>
          <w:spacing w:val="4"/>
          <w:sz w:val="26"/>
          <w:szCs w:val="26"/>
        </w:rPr>
        <w:t>o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s</w:t>
      </w:r>
      <w:r>
        <w:rPr>
          <w:rFonts w:ascii="Times New Roman" w:eastAsia="Times New Roman" w:hAnsi="Times New Roman" w:cs="Times New Roman"/>
          <w:b/>
          <w:bCs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P</w:t>
      </w:r>
      <w:r>
        <w:rPr>
          <w:rFonts w:ascii="Times New Roman" w:eastAsia="Times New Roman" w:hAnsi="Times New Roman" w:cs="Times New Roman"/>
          <w:b/>
          <w:bCs/>
          <w:spacing w:val="4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r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t</w:t>
      </w:r>
      <w:r>
        <w:rPr>
          <w:rFonts w:ascii="Times New Roman" w:eastAsia="Times New Roman" w:hAnsi="Times New Roman" w:cs="Times New Roman"/>
          <w:b/>
          <w:bCs/>
          <w:spacing w:val="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6"/>
          <w:szCs w:val="26"/>
        </w:rPr>
        <w:t>I</w:t>
      </w:r>
      <w:r>
        <w:rPr>
          <w:rFonts w:ascii="Times New Roman" w:eastAsia="Times New Roman" w:hAnsi="Times New Roman" w:cs="Times New Roman"/>
          <w:b/>
          <w:bCs/>
          <w:spacing w:val="3"/>
          <w:w w:val="99"/>
          <w:sz w:val="26"/>
          <w:szCs w:val="26"/>
        </w:rPr>
        <w:t>I</w:t>
      </w:r>
      <w:r w:rsidR="00430733"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>A</w:t>
      </w:r>
      <w:r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 xml:space="preserve"> 20</w:t>
      </w:r>
      <w:r w:rsidR="00430733"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>2</w:t>
      </w:r>
      <w:r w:rsidR="008C14E1"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>-20</w:t>
      </w:r>
      <w:r w:rsidR="00B0048D"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>2</w:t>
      </w:r>
      <w:r w:rsidR="008C14E1"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>7</w:t>
      </w:r>
    </w:p>
    <w:p w14:paraId="41AC1B19" w14:textId="77777777" w:rsidR="00AC4639" w:rsidRDefault="00AC4639">
      <w:pPr>
        <w:spacing w:after="0" w:line="240" w:lineRule="auto"/>
        <w:ind w:left="289" w:right="-74"/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</w:pPr>
    </w:p>
    <w:p w14:paraId="4982F0C4" w14:textId="00ECF3A4" w:rsidR="002A4C77" w:rsidRDefault="002A4C77">
      <w:pPr>
        <w:spacing w:after="0" w:line="240" w:lineRule="auto"/>
        <w:ind w:left="289" w:right="-74"/>
      </w:pPr>
      <w:r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ab/>
        <w:t xml:space="preserve">    </w:t>
      </w:r>
      <w:r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bCs/>
          <w:w w:val="99"/>
          <w:sz w:val="26"/>
          <w:szCs w:val="26"/>
        </w:rPr>
        <w:tab/>
        <w:t xml:space="preserve">   Module Laboratory Report</w:t>
      </w:r>
    </w:p>
    <w:p w14:paraId="320D2ED5" w14:textId="77777777" w:rsidR="002A4C77" w:rsidRDefault="002A4C77">
      <w:pPr>
        <w:sectPr w:rsidR="002A4C77">
          <w:pgSz w:w="11906" w:h="16860"/>
          <w:pgMar w:top="440" w:right="300" w:bottom="280" w:left="220" w:header="720" w:footer="720" w:gutter="0"/>
          <w:cols w:space="720"/>
          <w:docGrid w:linePitch="360"/>
        </w:sectPr>
      </w:pPr>
    </w:p>
    <w:p w14:paraId="3ECA67D0" w14:textId="77777777" w:rsidR="002A4C77" w:rsidRDefault="002A4C77">
      <w:pPr>
        <w:spacing w:before="5" w:after="0" w:line="180" w:lineRule="exact"/>
        <w:rPr>
          <w:rFonts w:ascii="Times New Roman" w:eastAsia="Times New Roman" w:hAnsi="Times New Roman" w:cs="Times New Roman"/>
          <w:b/>
          <w:bCs/>
          <w:w w:val="99"/>
          <w:sz w:val="18"/>
          <w:szCs w:val="18"/>
        </w:rPr>
      </w:pPr>
    </w:p>
    <w:tbl>
      <w:tblPr>
        <w:tblW w:w="0" w:type="auto"/>
        <w:tblInd w:w="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"/>
        <w:gridCol w:w="4736"/>
        <w:gridCol w:w="1408"/>
        <w:gridCol w:w="1646"/>
        <w:gridCol w:w="1704"/>
        <w:gridCol w:w="873"/>
      </w:tblGrid>
      <w:tr w:rsidR="002A4C77" w14:paraId="2CF84CA8" w14:textId="77777777">
        <w:trPr>
          <w:trHeight w:val="50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FD6682" w14:textId="77777777" w:rsidR="002A4C77" w:rsidRDefault="002A4C77">
            <w:pPr>
              <w:spacing w:after="0" w:line="240" w:lineRule="auto"/>
              <w:ind w:left="95" w:right="50" w:firstLine="24"/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Student name:</w:t>
            </w:r>
          </w:p>
        </w:tc>
        <w:tc>
          <w:tcPr>
            <w:tcW w:w="4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52822A" w14:textId="77777777" w:rsidR="002A4C77" w:rsidRDefault="002A4C7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583F54" w14:textId="77777777" w:rsidR="002A4C77" w:rsidRDefault="002A4C77">
            <w:pPr>
              <w:spacing w:after="0" w:line="240" w:lineRule="auto"/>
              <w:ind w:left="57" w:right="113" w:hanging="9"/>
              <w:jc w:val="center"/>
            </w:pPr>
            <w:r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</w:rPr>
              <w:t>CRSID: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824A96" w14:textId="77777777" w:rsidR="002A4C77" w:rsidRDefault="002A4C7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744ADD" w14:textId="77777777" w:rsidR="002A4C77" w:rsidRDefault="002A4C77">
            <w:pPr>
              <w:spacing w:after="0" w:line="240" w:lineRule="auto"/>
              <w:ind w:left="501" w:right="194" w:hanging="300"/>
            </w:pPr>
            <w:r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  <w:t>Module number: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8C91D" w14:textId="77777777" w:rsidR="002A4C77" w:rsidRDefault="002A4C7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19"/>
                <w:szCs w:val="19"/>
              </w:rPr>
            </w:pPr>
          </w:p>
        </w:tc>
      </w:tr>
    </w:tbl>
    <w:p w14:paraId="4CA18AE5" w14:textId="77777777" w:rsidR="002A4C77" w:rsidRDefault="002A4C77">
      <w:pPr>
        <w:spacing w:after="0" w:line="241" w:lineRule="exact"/>
        <w:ind w:left="291" w:right="-20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5"/>
        <w:gridCol w:w="8166"/>
        <w:gridCol w:w="859"/>
        <w:gridCol w:w="845"/>
        <w:gridCol w:w="901"/>
      </w:tblGrid>
      <w:tr w:rsidR="002A4C77" w14:paraId="43A04949" w14:textId="77777777">
        <w:trPr>
          <w:trHeight w:val="914"/>
        </w:trPr>
        <w:tc>
          <w:tcPr>
            <w:tcW w:w="8781" w:type="dxa"/>
            <w:gridSpan w:val="2"/>
          </w:tcPr>
          <w:p w14:paraId="6C5A4011" w14:textId="77777777" w:rsidR="002A4C77" w:rsidRDefault="002A4C77">
            <w:pPr>
              <w:pStyle w:val="TableContents"/>
            </w:pPr>
            <w:r>
              <w:rPr>
                <w:rFonts w:ascii="Times New Roman" w:hAnsi="Times New Roman"/>
                <w:sz w:val="26"/>
                <w:szCs w:val="26"/>
              </w:rPr>
              <w:t>Feedback to the student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□</w:t>
            </w: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Liberation Serif"/>
                <w:b/>
                <w:bCs/>
                <w:sz w:val="19"/>
                <w:szCs w:val="19"/>
              </w:rPr>
              <w:t>See also comments in the text</w:t>
            </w:r>
          </w:p>
        </w:tc>
        <w:tc>
          <w:tcPr>
            <w:tcW w:w="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D58B3F3" w14:textId="77777777" w:rsidR="002A4C77" w:rsidRDefault="002A4C77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Very</w:t>
            </w:r>
            <w:r>
              <w:rPr>
                <w:rFonts w:ascii="Times New Roman" w:hAnsi="Times New Roman"/>
              </w:rPr>
              <w:br/>
              <w:t>good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EFC6126" w14:textId="77777777" w:rsidR="002A4C77" w:rsidRDefault="002A4C77">
            <w:pPr>
              <w:pStyle w:val="TableContents"/>
              <w:jc w:val="center"/>
            </w:pPr>
            <w:r>
              <w:rPr>
                <w:rFonts w:ascii="Times New Roman" w:hAnsi="Times New Roman"/>
                <w:b/>
                <w:bCs/>
              </w:rPr>
              <w:t>Good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27A98D" w14:textId="77777777" w:rsidR="002A4C77" w:rsidRDefault="002A4C77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 xml:space="preserve">Needs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improvmt</w:t>
            </w:r>
            <w:proofErr w:type="spellEnd"/>
          </w:p>
        </w:tc>
      </w:tr>
      <w:tr w:rsidR="002A4C77" w14:paraId="17818B0F" w14:textId="77777777">
        <w:trPr>
          <w:trHeight w:val="694"/>
        </w:trPr>
        <w:tc>
          <w:tcPr>
            <w:tcW w:w="61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283ECC" w14:textId="77777777" w:rsidR="002A4C77" w:rsidRDefault="002A4C77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C</w:t>
            </w:r>
            <w:r>
              <w:rPr>
                <w:rFonts w:ascii="Times New Roman" w:hAnsi="Times New Roman"/>
              </w:rPr>
              <w:br/>
              <w:t>O</w:t>
            </w:r>
            <w:r>
              <w:rPr>
                <w:rFonts w:ascii="Times New Roman" w:hAnsi="Times New Roman"/>
              </w:rPr>
              <w:br/>
              <w:t>N</w:t>
            </w:r>
            <w:r>
              <w:rPr>
                <w:rFonts w:ascii="Times New Roman" w:hAnsi="Times New Roman"/>
              </w:rPr>
              <w:br/>
              <w:t>T</w:t>
            </w:r>
            <w:r>
              <w:rPr>
                <w:rFonts w:ascii="Times New Roman" w:hAnsi="Times New Roman"/>
              </w:rPr>
              <w:br/>
              <w:t>E</w:t>
            </w:r>
            <w:r>
              <w:rPr>
                <w:rFonts w:ascii="Times New Roman" w:hAnsi="Times New Roman"/>
              </w:rPr>
              <w:br/>
              <w:t>N</w:t>
            </w:r>
            <w:r>
              <w:rPr>
                <w:rFonts w:ascii="Times New Roman" w:hAnsi="Times New Roman"/>
              </w:rPr>
              <w:br/>
              <w:t>T</w:t>
            </w:r>
          </w:p>
        </w:tc>
        <w:tc>
          <w:tcPr>
            <w:tcW w:w="8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FE0AAC" w14:textId="77777777" w:rsidR="002A4C77" w:rsidRDefault="002A4C77"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Completeness, quantity of content: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br/>
            </w:r>
            <w:r>
              <w:rPr>
                <w:rFonts w:ascii="Times New Roman" w:hAnsi="Times New Roman"/>
                <w:sz w:val="19"/>
                <w:szCs w:val="19"/>
              </w:rPr>
              <w:t>Has the report covered all aspects of the lab? Has the analysis been carried out thoroughly?</w:t>
            </w:r>
          </w:p>
        </w:tc>
        <w:tc>
          <w:tcPr>
            <w:tcW w:w="859" w:type="dxa"/>
            <w:tcBorders>
              <w:left w:val="single" w:sz="8" w:space="0" w:color="000000"/>
              <w:bottom w:val="single" w:sz="8" w:space="0" w:color="000000"/>
            </w:tcBorders>
          </w:tcPr>
          <w:p w14:paraId="75EC5E58" w14:textId="77777777" w:rsidR="002A4C77" w:rsidRDefault="002A4C77">
            <w:pPr>
              <w:pStyle w:val="TableContents"/>
              <w:jc w:val="center"/>
            </w:pPr>
          </w:p>
        </w:tc>
        <w:tc>
          <w:tcPr>
            <w:tcW w:w="845" w:type="dxa"/>
            <w:tcBorders>
              <w:left w:val="single" w:sz="8" w:space="0" w:color="000000"/>
              <w:bottom w:val="single" w:sz="8" w:space="0" w:color="000000"/>
            </w:tcBorders>
          </w:tcPr>
          <w:p w14:paraId="07EC4B76" w14:textId="77777777" w:rsidR="002A4C77" w:rsidRDefault="002A4C77">
            <w:pPr>
              <w:pStyle w:val="TableContents"/>
              <w:jc w:val="center"/>
            </w:pP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79A27" w14:textId="77777777" w:rsidR="002A4C77" w:rsidRDefault="002A4C77">
            <w:pPr>
              <w:pStyle w:val="TableContents"/>
              <w:jc w:val="center"/>
            </w:pPr>
          </w:p>
        </w:tc>
      </w:tr>
      <w:tr w:rsidR="002A4C77" w14:paraId="6E1022E5" w14:textId="77777777">
        <w:tc>
          <w:tcPr>
            <w:tcW w:w="6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C07D76" w14:textId="77777777" w:rsidR="002A4C77" w:rsidRDefault="002A4C77"/>
        </w:tc>
        <w:tc>
          <w:tcPr>
            <w:tcW w:w="8166" w:type="dxa"/>
            <w:tcBorders>
              <w:left w:val="single" w:sz="8" w:space="0" w:color="000000"/>
              <w:bottom w:val="single" w:sz="8" w:space="0" w:color="000000"/>
            </w:tcBorders>
          </w:tcPr>
          <w:p w14:paraId="769A0EDA" w14:textId="77777777" w:rsidR="002A4C77" w:rsidRDefault="002A4C77"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Correctness, quality of content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br/>
            </w:r>
            <w:r>
              <w:rPr>
                <w:rFonts w:ascii="Times New Roman" w:hAnsi="Times New Roman"/>
                <w:sz w:val="19"/>
                <w:szCs w:val="19"/>
              </w:rPr>
              <w:t>Is the data correct? Is the analysis of the data correct? Are the conclusions correct?</w:t>
            </w:r>
          </w:p>
        </w:tc>
        <w:tc>
          <w:tcPr>
            <w:tcW w:w="859" w:type="dxa"/>
            <w:tcBorders>
              <w:left w:val="single" w:sz="8" w:space="0" w:color="000000"/>
              <w:bottom w:val="single" w:sz="8" w:space="0" w:color="000000"/>
            </w:tcBorders>
          </w:tcPr>
          <w:p w14:paraId="0F38AC1F" w14:textId="77777777" w:rsidR="002A4C77" w:rsidRDefault="002A4C77">
            <w:pPr>
              <w:pStyle w:val="TableContents"/>
              <w:jc w:val="center"/>
            </w:pPr>
          </w:p>
        </w:tc>
        <w:tc>
          <w:tcPr>
            <w:tcW w:w="845" w:type="dxa"/>
            <w:tcBorders>
              <w:left w:val="single" w:sz="8" w:space="0" w:color="000000"/>
              <w:bottom w:val="single" w:sz="8" w:space="0" w:color="000000"/>
            </w:tcBorders>
          </w:tcPr>
          <w:p w14:paraId="0C2FDC89" w14:textId="77777777" w:rsidR="002A4C77" w:rsidRDefault="002A4C77">
            <w:pPr>
              <w:pStyle w:val="TableContents"/>
              <w:jc w:val="center"/>
            </w:pP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C1AE2" w14:textId="77777777" w:rsidR="002A4C77" w:rsidRDefault="002A4C77">
            <w:pPr>
              <w:pStyle w:val="TableContents"/>
              <w:jc w:val="center"/>
            </w:pPr>
          </w:p>
        </w:tc>
      </w:tr>
      <w:tr w:rsidR="002A4C77" w14:paraId="355DB277" w14:textId="77777777">
        <w:tc>
          <w:tcPr>
            <w:tcW w:w="6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17A060" w14:textId="77777777" w:rsidR="002A4C77" w:rsidRDefault="002A4C77"/>
        </w:tc>
        <w:tc>
          <w:tcPr>
            <w:tcW w:w="8166" w:type="dxa"/>
            <w:tcBorders>
              <w:left w:val="single" w:sz="8" w:space="0" w:color="000000"/>
              <w:bottom w:val="single" w:sz="8" w:space="0" w:color="000000"/>
            </w:tcBorders>
          </w:tcPr>
          <w:p w14:paraId="31708660" w14:textId="77777777" w:rsidR="002A4C77" w:rsidRDefault="002A4C77"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Depth of understanding, quality of discussion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br/>
            </w:r>
            <w:r>
              <w:rPr>
                <w:rFonts w:ascii="Times New Roman" w:hAnsi="Times New Roman"/>
                <w:sz w:val="19"/>
                <w:szCs w:val="19"/>
              </w:rPr>
              <w:t>Does the report show a good technical understanding? Have all the relevant conclusions been drawn?</w:t>
            </w:r>
          </w:p>
        </w:tc>
        <w:tc>
          <w:tcPr>
            <w:tcW w:w="859" w:type="dxa"/>
            <w:tcBorders>
              <w:left w:val="single" w:sz="8" w:space="0" w:color="000000"/>
              <w:bottom w:val="single" w:sz="8" w:space="0" w:color="000000"/>
            </w:tcBorders>
          </w:tcPr>
          <w:p w14:paraId="44DFE252" w14:textId="77777777" w:rsidR="002A4C77" w:rsidRDefault="002A4C77">
            <w:pPr>
              <w:pStyle w:val="TableContents"/>
              <w:jc w:val="center"/>
            </w:pPr>
          </w:p>
        </w:tc>
        <w:tc>
          <w:tcPr>
            <w:tcW w:w="845" w:type="dxa"/>
            <w:tcBorders>
              <w:left w:val="single" w:sz="8" w:space="0" w:color="000000"/>
              <w:bottom w:val="single" w:sz="8" w:space="0" w:color="000000"/>
            </w:tcBorders>
          </w:tcPr>
          <w:p w14:paraId="5BFA4EA3" w14:textId="77777777" w:rsidR="002A4C77" w:rsidRDefault="002A4C77">
            <w:pPr>
              <w:pStyle w:val="TableContents"/>
              <w:jc w:val="center"/>
            </w:pP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A79DCE" w14:textId="77777777" w:rsidR="002A4C77" w:rsidRDefault="002A4C77">
            <w:pPr>
              <w:pStyle w:val="TableContents"/>
              <w:jc w:val="center"/>
            </w:pPr>
          </w:p>
        </w:tc>
      </w:tr>
      <w:tr w:rsidR="002A4C77" w14:paraId="406492D1" w14:textId="77777777">
        <w:trPr>
          <w:trHeight w:val="3118"/>
        </w:trPr>
        <w:tc>
          <w:tcPr>
            <w:tcW w:w="61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9455C5" w14:textId="77777777" w:rsidR="002A4C77" w:rsidRDefault="002A4C77"/>
        </w:tc>
        <w:tc>
          <w:tcPr>
            <w:tcW w:w="1077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B5EE6" w14:textId="77777777" w:rsidR="002A4C77" w:rsidRDefault="002A4C77">
            <w:pPr>
              <w:pStyle w:val="TableContents"/>
            </w:pPr>
            <w:r>
              <w:rPr>
                <w:rFonts w:ascii="Times New Roman" w:hAnsi="Times New Roman"/>
              </w:rPr>
              <w:t>Comments:</w:t>
            </w:r>
          </w:p>
        </w:tc>
      </w:tr>
      <w:tr w:rsidR="002A4C77" w14:paraId="151A8996" w14:textId="77777777">
        <w:tc>
          <w:tcPr>
            <w:tcW w:w="615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6D614007" w14:textId="77777777" w:rsidR="002A4C77" w:rsidRDefault="002A4C77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>P</w:t>
            </w:r>
            <w:r>
              <w:rPr>
                <w:rFonts w:ascii="Times New Roman" w:hAnsi="Times New Roman"/>
              </w:rPr>
              <w:br/>
              <w:t>R</w:t>
            </w:r>
            <w:r>
              <w:rPr>
                <w:rFonts w:ascii="Times New Roman" w:hAnsi="Times New Roman"/>
              </w:rPr>
              <w:br/>
              <w:t>E</w:t>
            </w:r>
            <w:r>
              <w:rPr>
                <w:rFonts w:ascii="Times New Roman" w:hAnsi="Times New Roman"/>
              </w:rPr>
              <w:br/>
              <w:t>S</w:t>
            </w:r>
            <w:r>
              <w:rPr>
                <w:rFonts w:ascii="Times New Roman" w:hAnsi="Times New Roman"/>
              </w:rPr>
              <w:br/>
              <w:t>E</w:t>
            </w:r>
            <w:r>
              <w:rPr>
                <w:rFonts w:ascii="Times New Roman" w:hAnsi="Times New Roman"/>
              </w:rPr>
              <w:br/>
              <w:t>N</w:t>
            </w:r>
            <w:r>
              <w:rPr>
                <w:rFonts w:ascii="Times New Roman" w:hAnsi="Times New Roman"/>
              </w:rPr>
              <w:br/>
              <w:t>T</w:t>
            </w:r>
            <w:r>
              <w:rPr>
                <w:rFonts w:ascii="Times New Roman" w:hAnsi="Times New Roman"/>
              </w:rPr>
              <w:br/>
              <w:t>A</w:t>
            </w:r>
            <w:r>
              <w:rPr>
                <w:rFonts w:ascii="Times New Roman" w:hAnsi="Times New Roman"/>
              </w:rPr>
              <w:br/>
              <w:t>T</w:t>
            </w:r>
            <w:r>
              <w:rPr>
                <w:rFonts w:ascii="Times New Roman" w:hAnsi="Times New Roman"/>
              </w:rPr>
              <w:br/>
              <w:t>I</w:t>
            </w:r>
            <w:r>
              <w:rPr>
                <w:rFonts w:ascii="Times New Roman" w:hAnsi="Times New Roman"/>
              </w:rPr>
              <w:br/>
              <w:t>O</w:t>
            </w:r>
            <w:r>
              <w:rPr>
                <w:rFonts w:ascii="Times New Roman" w:hAnsi="Times New Roman"/>
              </w:rPr>
              <w:br/>
              <w:t>N</w:t>
            </w:r>
          </w:p>
        </w:tc>
        <w:tc>
          <w:tcPr>
            <w:tcW w:w="8166" w:type="dxa"/>
            <w:tcBorders>
              <w:left w:val="single" w:sz="8" w:space="0" w:color="000000"/>
              <w:bottom w:val="single" w:sz="8" w:space="0" w:color="000000"/>
            </w:tcBorders>
          </w:tcPr>
          <w:p w14:paraId="46E24028" w14:textId="77777777" w:rsidR="002A4C77" w:rsidRDefault="002A4C77"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Attention to detail, typesetting and typographical errors</w:t>
            </w: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br/>
            </w:r>
            <w:r>
              <w:rPr>
                <w:rFonts w:ascii="Times New Roman" w:hAnsi="Times New Roman"/>
                <w:sz w:val="19"/>
                <w:szCs w:val="19"/>
              </w:rPr>
              <w:t xml:space="preserve">Is the report free of typographical errors? Are the figures/tables/references presented professionally? </w:t>
            </w:r>
          </w:p>
        </w:tc>
        <w:tc>
          <w:tcPr>
            <w:tcW w:w="859" w:type="dxa"/>
            <w:tcBorders>
              <w:left w:val="single" w:sz="8" w:space="0" w:color="000000"/>
              <w:bottom w:val="single" w:sz="8" w:space="0" w:color="000000"/>
            </w:tcBorders>
          </w:tcPr>
          <w:p w14:paraId="70C422DC" w14:textId="77777777" w:rsidR="002A4C77" w:rsidRDefault="002A4C77">
            <w:pPr>
              <w:pStyle w:val="TableContents"/>
              <w:jc w:val="center"/>
            </w:pPr>
          </w:p>
        </w:tc>
        <w:tc>
          <w:tcPr>
            <w:tcW w:w="845" w:type="dxa"/>
            <w:tcBorders>
              <w:left w:val="single" w:sz="8" w:space="0" w:color="000000"/>
              <w:bottom w:val="single" w:sz="8" w:space="0" w:color="000000"/>
            </w:tcBorders>
          </w:tcPr>
          <w:p w14:paraId="2F7A3414" w14:textId="77777777" w:rsidR="002A4C77" w:rsidRDefault="002A4C77">
            <w:pPr>
              <w:pStyle w:val="TableContents"/>
              <w:jc w:val="center"/>
            </w:pPr>
          </w:p>
        </w:tc>
        <w:tc>
          <w:tcPr>
            <w:tcW w:w="9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CBB4E" w14:textId="77777777" w:rsidR="002A4C77" w:rsidRDefault="002A4C77">
            <w:pPr>
              <w:pStyle w:val="TableContents"/>
              <w:jc w:val="center"/>
            </w:pPr>
          </w:p>
        </w:tc>
      </w:tr>
      <w:tr w:rsidR="002A4C77" w14:paraId="194931AB" w14:textId="77777777">
        <w:trPr>
          <w:trHeight w:val="3205"/>
        </w:trPr>
        <w:tc>
          <w:tcPr>
            <w:tcW w:w="615" w:type="dxa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61D08D9" w14:textId="77777777" w:rsidR="002A4C77" w:rsidRDefault="002A4C77"/>
        </w:tc>
        <w:tc>
          <w:tcPr>
            <w:tcW w:w="10771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94001" w14:textId="77777777" w:rsidR="002A4C77" w:rsidRDefault="002A4C77">
            <w:pPr>
              <w:pStyle w:val="TableContents"/>
            </w:pPr>
            <w:r>
              <w:rPr>
                <w:rFonts w:ascii="Times New Roman" w:hAnsi="Times New Roman"/>
              </w:rPr>
              <w:t>Comments:</w:t>
            </w:r>
          </w:p>
        </w:tc>
      </w:tr>
    </w:tbl>
    <w:p w14:paraId="280335A7" w14:textId="77777777" w:rsidR="002A4C77" w:rsidRDefault="002A4C77">
      <w:pPr>
        <w:tabs>
          <w:tab w:val="left" w:pos="1240"/>
        </w:tabs>
        <w:spacing w:before="5" w:after="0" w:line="244" w:lineRule="auto"/>
        <w:ind w:left="162" w:right="183" w:firstLine="2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6"/>
        <w:gridCol w:w="1300"/>
        <w:gridCol w:w="7820"/>
      </w:tblGrid>
      <w:tr w:rsidR="002A4C77" w14:paraId="0B2BE14D" w14:textId="77777777">
        <w:trPr>
          <w:trHeight w:val="736"/>
        </w:trPr>
        <w:tc>
          <w:tcPr>
            <w:tcW w:w="226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vAlign w:val="center"/>
          </w:tcPr>
          <w:p w14:paraId="1E2E1AEA" w14:textId="77777777" w:rsidR="002A4C77" w:rsidRDefault="002A4C77">
            <w:pPr>
              <w:pStyle w:val="TableContents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Raw report mark</w:t>
            </w:r>
          </w:p>
        </w:tc>
        <w:tc>
          <w:tcPr>
            <w:tcW w:w="13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9CB5547" w14:textId="77777777" w:rsidR="002A4C77" w:rsidRDefault="002A4C77">
            <w:pPr>
              <w:pStyle w:val="TableContents"/>
              <w:jc w:val="center"/>
            </w:pP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/ 5</w:t>
            </w:r>
          </w:p>
        </w:tc>
        <w:tc>
          <w:tcPr>
            <w:tcW w:w="7820" w:type="dxa"/>
            <w:vAlign w:val="center"/>
          </w:tcPr>
          <w:p w14:paraId="38936F91" w14:textId="77777777" w:rsidR="002A4C77" w:rsidRDefault="002A4C77">
            <w:pPr>
              <w:tabs>
                <w:tab w:val="left" w:pos="1240"/>
              </w:tabs>
              <w:spacing w:before="5" w:after="0" w:line="244" w:lineRule="auto"/>
              <w:ind w:left="162" w:right="183" w:firstLine="2"/>
            </w:pPr>
            <w:r>
              <w:rPr>
                <w:rFonts w:ascii="Times New Roman" w:eastAsia="Times New Roman" w:hAnsi="Times New Roman" w:cs="Times New Roman"/>
                <w:i/>
                <w:iCs/>
                <w:spacing w:val="11"/>
                <w:sz w:val="19"/>
                <w:szCs w:val="19"/>
              </w:rPr>
              <w:t xml:space="preserve">The weighting of comments is not intended to be equal, and the relative importance of criteria may vary between modules. </w:t>
            </w:r>
            <w:r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4"/>
                <w:sz w:val="19"/>
                <w:szCs w:val="19"/>
              </w:rPr>
              <w:t>goo</w:t>
            </w:r>
            <w:r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2"/>
                <w:sz w:val="19"/>
                <w:szCs w:val="19"/>
              </w:rPr>
              <w:t>re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3"/>
                <w:sz w:val="19"/>
                <w:szCs w:val="19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4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2"/>
                <w:sz w:val="19"/>
                <w:szCs w:val="19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1"/>
                <w:sz w:val="19"/>
                <w:szCs w:val="19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3"/>
                <w:sz w:val="19"/>
                <w:szCs w:val="19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4"/>
                <w:sz w:val="19"/>
                <w:szCs w:val="19"/>
              </w:rPr>
              <w:t>o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3"/>
                <w:sz w:val="19"/>
                <w:szCs w:val="19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</w:rPr>
              <w:t>ld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4"/>
                <w:sz w:val="19"/>
                <w:szCs w:val="19"/>
              </w:rPr>
              <w:t>attract 4 marks</w:t>
            </w:r>
            <w:r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</w:rPr>
              <w:t xml:space="preserve">. </w:t>
            </w:r>
          </w:p>
        </w:tc>
      </w:tr>
      <w:tr w:rsidR="002A4C77" w14:paraId="55AC99D6" w14:textId="77777777">
        <w:trPr>
          <w:trHeight w:val="450"/>
        </w:trPr>
        <w:tc>
          <w:tcPr>
            <w:tcW w:w="2266" w:type="dxa"/>
            <w:tcBorders>
              <w:left w:val="double" w:sz="6" w:space="0" w:color="000000"/>
              <w:bottom w:val="double" w:sz="6" w:space="0" w:color="000000"/>
            </w:tcBorders>
            <w:vAlign w:val="center"/>
          </w:tcPr>
          <w:p w14:paraId="2D6EEF5C" w14:textId="77777777" w:rsidR="002A4C77" w:rsidRDefault="002A4C77">
            <w:pPr>
              <w:pStyle w:val="TableContents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 Penalty for lateness</w:t>
            </w:r>
          </w:p>
        </w:tc>
        <w:tc>
          <w:tcPr>
            <w:tcW w:w="1300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3E17298" w14:textId="77777777" w:rsidR="002A4C77" w:rsidRDefault="002A4C77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7820" w:type="dxa"/>
            <w:vAlign w:val="center"/>
          </w:tcPr>
          <w:p w14:paraId="4AF5E059" w14:textId="7D2F57CF" w:rsidR="002A4C77" w:rsidRDefault="002A4C77">
            <w:pPr>
              <w:spacing w:after="0" w:line="215" w:lineRule="exact"/>
              <w:ind w:left="184" w:right="-20"/>
            </w:pPr>
            <w:r>
              <w:rPr>
                <w:rFonts w:ascii="Times New Roman" w:eastAsia="Times New Roman" w:hAnsi="Times New Roman" w:cs="Times New Roman"/>
                <w:i/>
                <w:spacing w:val="3"/>
                <w:sz w:val="19"/>
                <w:szCs w:val="19"/>
              </w:rPr>
              <w:t>1 mark / week or part week.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19"/>
                <w:szCs w:val="19"/>
              </w:rPr>
              <w:br/>
            </w:r>
            <w:r w:rsidR="00B7208E">
              <w:rPr>
                <w:rFonts w:ascii="Times New Roman" w:eastAsia="Times New Roman" w:hAnsi="Times New Roman" w:cs="Times New Roman"/>
                <w:i/>
                <w:spacing w:val="3"/>
                <w:sz w:val="19"/>
                <w:szCs w:val="19"/>
              </w:rPr>
              <w:t xml:space="preserve">Please refer to the </w:t>
            </w:r>
            <w:hyperlink r:id="rId8" w:history="1">
              <w:r w:rsidR="00B7208E">
                <w:rPr>
                  <w:rStyle w:val="Hyperlink"/>
                  <w:rFonts w:ascii="Times New Roman" w:eastAsia="Times New Roman" w:hAnsi="Times New Roman" w:cs="Times New Roman"/>
                  <w:i/>
                  <w:spacing w:val="3"/>
                  <w:sz w:val="19"/>
                  <w:szCs w:val="19"/>
                </w:rPr>
                <w:t>online</w:t>
              </w:r>
            </w:hyperlink>
            <w:r w:rsidR="00B7208E">
              <w:rPr>
                <w:rFonts w:ascii="Times New Roman" w:eastAsia="Times New Roman" w:hAnsi="Times New Roman" w:cs="Times New Roman"/>
                <w:i/>
                <w:spacing w:val="3"/>
                <w:sz w:val="19"/>
                <w:szCs w:val="19"/>
              </w:rPr>
              <w:t xml:space="preserve"> information regarding our extension policy.</w:t>
            </w:r>
          </w:p>
        </w:tc>
      </w:tr>
    </w:tbl>
    <w:p w14:paraId="599688F9" w14:textId="77777777" w:rsidR="002A4C77" w:rsidRDefault="002A4C77">
      <w:pPr>
        <w:tabs>
          <w:tab w:val="left" w:pos="1240"/>
        </w:tabs>
        <w:spacing w:before="5" w:after="0" w:line="244" w:lineRule="auto"/>
        <w:ind w:left="162" w:right="183" w:firstLine="2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tbl>
      <w:tblPr>
        <w:tblW w:w="0" w:type="auto"/>
        <w:tblInd w:w="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8"/>
        <w:gridCol w:w="4848"/>
        <w:gridCol w:w="888"/>
        <w:gridCol w:w="4489"/>
      </w:tblGrid>
      <w:tr w:rsidR="002A4C77" w14:paraId="29681A5C" w14:textId="77777777">
        <w:trPr>
          <w:trHeight w:hRule="exact" w:val="788"/>
        </w:trPr>
        <w:tc>
          <w:tcPr>
            <w:tcW w:w="1128" w:type="dxa"/>
            <w:vAlign w:val="center"/>
          </w:tcPr>
          <w:p w14:paraId="7F119750" w14:textId="77777777" w:rsidR="002A4C77" w:rsidRDefault="002A4C77">
            <w:pPr>
              <w:spacing w:before="61" w:after="0" w:line="240" w:lineRule="auto"/>
              <w:ind w:left="172" w:right="-20"/>
            </w:pPr>
            <w:r>
              <w:rPr>
                <w:rFonts w:ascii="Times New Roman" w:eastAsia="Times New Roman" w:hAnsi="Times New Roman" w:cs="Times New Roman"/>
                <w:spacing w:val="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848" w:type="dxa"/>
          </w:tcPr>
          <w:p w14:paraId="60E6D69D" w14:textId="77777777" w:rsidR="002A4C77" w:rsidRDefault="002A4C77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8" w:type="dxa"/>
            <w:vAlign w:val="center"/>
          </w:tcPr>
          <w:p w14:paraId="12C43D4C" w14:textId="77777777" w:rsidR="002A4C77" w:rsidRDefault="002A4C77">
            <w:pPr>
              <w:spacing w:before="61" w:after="0" w:line="240" w:lineRule="auto"/>
              <w:ind w:left="225" w:right="-20"/>
            </w:pPr>
            <w:r>
              <w:rPr>
                <w:rFonts w:ascii="Times New Roman" w:eastAsia="Times New Roman" w:hAnsi="Times New Roman" w:cs="Times New Roman"/>
                <w:spacing w:val="5"/>
              </w:rPr>
              <w:t>Da</w:t>
            </w:r>
            <w:r>
              <w:rPr>
                <w:rFonts w:ascii="Times New Roman" w:eastAsia="Times New Roman" w:hAnsi="Times New Roman" w:cs="Times New Roman"/>
                <w:spacing w:val="2"/>
              </w:rPr>
              <w:t>te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489" w:type="dxa"/>
          </w:tcPr>
          <w:p w14:paraId="0D70548B" w14:textId="77777777" w:rsidR="002A4C77" w:rsidRDefault="002A4C77">
            <w:pPr>
              <w:snapToGrid w:val="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9F33363" w14:textId="77777777" w:rsidR="003062D7" w:rsidRDefault="003062D7" w:rsidP="00CF5D6D"/>
    <w:sectPr w:rsidR="003062D7">
      <w:type w:val="continuous"/>
      <w:pgSz w:w="11906" w:h="16860"/>
      <w:pgMar w:top="440" w:right="300" w:bottom="280" w:left="2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Droid Sans Fallback"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056779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43B"/>
    <w:rsid w:val="00043F36"/>
    <w:rsid w:val="00061758"/>
    <w:rsid w:val="000A501E"/>
    <w:rsid w:val="0016043B"/>
    <w:rsid w:val="001B6D64"/>
    <w:rsid w:val="00236655"/>
    <w:rsid w:val="002A4C77"/>
    <w:rsid w:val="003062D7"/>
    <w:rsid w:val="00430733"/>
    <w:rsid w:val="00475E82"/>
    <w:rsid w:val="00512B03"/>
    <w:rsid w:val="0074043C"/>
    <w:rsid w:val="00821D10"/>
    <w:rsid w:val="00825AD2"/>
    <w:rsid w:val="008C14E1"/>
    <w:rsid w:val="00955750"/>
    <w:rsid w:val="009C30F4"/>
    <w:rsid w:val="00AC4639"/>
    <w:rsid w:val="00B0048D"/>
    <w:rsid w:val="00B16D1C"/>
    <w:rsid w:val="00B7208E"/>
    <w:rsid w:val="00CD4DB0"/>
    <w:rsid w:val="00CF5D6D"/>
    <w:rsid w:val="00D0206C"/>
    <w:rsid w:val="00D82BA9"/>
    <w:rsid w:val="00EF3219"/>
    <w:rsid w:val="00FE7643"/>
    <w:rsid w:val="00FF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6890122"/>
  <w15:chartTrackingRefBased/>
  <w15:docId w15:val="{FCD0811A-E3F7-45C8-8CB7-FDBECDE10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en-US" w:eastAsia="zh-CN"/>
    </w:rPr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-DefaultParagraphFont">
    <w:name w:val="WW-Default Paragraph Fon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customStyle="1" w:styleId="FrameContents">
    <w:name w:val="Frame Contents"/>
    <w:basedOn w:val="Normal"/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/>
      <w:jc w:val="center"/>
    </w:pPr>
    <w:rPr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B720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aching22-23.eng.cam.ac.uk/content/rearranging-coursework-allowances-general-rule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947327B3DEBB4593E2E9B8AD54ECFD" ma:contentTypeVersion="18" ma:contentTypeDescription="Create a new document." ma:contentTypeScope="" ma:versionID="77c72364eaa338e1d85c1b79762a086d">
  <xsd:schema xmlns:xsd="http://www.w3.org/2001/XMLSchema" xmlns:xs="http://www.w3.org/2001/XMLSchema" xmlns:p="http://schemas.microsoft.com/office/2006/metadata/properties" xmlns:ns2="4802f5d8-eb31-4047-8075-bf0e2351b4f3" xmlns:ns3="953391de-9b91-4fa9-aa36-1f04c4a5af47" targetNamespace="http://schemas.microsoft.com/office/2006/metadata/properties" ma:root="true" ma:fieldsID="45a962e3e95725eff6bf610f4710f3a6" ns2:_="" ns3:_="">
    <xsd:import namespace="4802f5d8-eb31-4047-8075-bf0e2351b4f3"/>
    <xsd:import namespace="953391de-9b91-4fa9-aa36-1f04c4a5af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2f5d8-eb31-4047-8075-bf0e2351b4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259ACC8-2BF1-4FEB-95F1-A23C68AB350A}" ma:internalName="TaxCatchAll" ma:showField="CatchAllData" ma:web="{dee944a1-03f8-47bb-a39a-cf62142fc0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391de-9b91-4fa9-aa36-1f04c4a5a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a27f011-1a9c-4bbb-bffd-f61e666ec8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3391de-9b91-4fa9-aa36-1f04c4a5af47">
      <Terms xmlns="http://schemas.microsoft.com/office/infopath/2007/PartnerControls"/>
    </lcf76f155ced4ddcb4097134ff3c332f>
    <TaxCatchAll xmlns="4802f5d8-eb31-4047-8075-bf0e2351b4f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25538C-0547-4E3A-BA80-444CC8B89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02f5d8-eb31-4047-8075-bf0e2351b4f3"/>
    <ds:schemaRef ds:uri="953391de-9b91-4fa9-aa36-1f04c4a5af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B5695E-AC4E-4696-B211-1BDBC60E344A}">
  <ds:schemaRefs>
    <ds:schemaRef ds:uri="http://schemas.microsoft.com/office/2006/metadata/properties"/>
    <ds:schemaRef ds:uri="http://schemas.microsoft.com/office/infopath/2007/PartnerControls"/>
    <ds:schemaRef ds:uri="953391de-9b91-4fa9-aa36-1f04c4a5af47"/>
    <ds:schemaRef ds:uri="4802f5d8-eb31-4047-8075-bf0e2351b4f3"/>
  </ds:schemaRefs>
</ds:datastoreItem>
</file>

<file path=customXml/itemProps3.xml><?xml version="1.0" encoding="utf-8"?>
<ds:datastoreItem xmlns:ds="http://schemas.openxmlformats.org/officeDocument/2006/customXml" ds:itemID="{103586D1-5D9B-4E33-A0A4-A9A0FC5D43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Cambridge University Engineering Department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Barlow</dc:creator>
  <cp:keywords/>
  <cp:lastModifiedBy>Mary Wilby</cp:lastModifiedBy>
  <cp:revision>3</cp:revision>
  <cp:lastPrinted>2017-06-20T15:36:00Z</cp:lastPrinted>
  <dcterms:created xsi:type="dcterms:W3CDTF">2025-07-31T10:55:00Z</dcterms:created>
  <dcterms:modified xsi:type="dcterms:W3CDTF">2026-07-31T12:07:00Z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2014-09-24T00:00:00Z</vt:filetime>
  </property>
  <property fmtid="{D5CDD505-2E9C-101B-9397-08002B2CF9AE}" pid="3" name="LastSaved">
    <vt:filetime>2014-09-25T00:00:00Z</vt:filetime>
  </property>
  <property fmtid="{D5CDD505-2E9C-101B-9397-08002B2CF9AE}" pid="4" name="ContentTypeId">
    <vt:lpwstr>0x01010092947327B3DEBB4593E2E9B8AD54ECFD</vt:lpwstr>
  </property>
  <property fmtid="{D5CDD505-2E9C-101B-9397-08002B2CF9AE}" pid="5" name="MediaServiceImageTags">
    <vt:lpwstr/>
  </property>
</Properties>
</file>